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426F" w:rsidP="004A06CC" w:rsidRDefault="00F3426F" w14:paraId="68B6F0C0" w14:textId="404F5A4A">
      <w:pPr>
        <w:pStyle w:val="Body"/>
      </w:pPr>
    </w:p>
    <w:p w:rsidR="00F746F5" w:rsidP="006F7906" w:rsidRDefault="006F7906" w14:paraId="3C618274" w14:textId="38061F4D">
      <w:pPr>
        <w:pStyle w:val="H1Title"/>
        <w:rPr>
          <w:rFonts w:eastAsia="Arial" w:cs="Arial"/>
          <w:color w:val="0099C3" w:themeColor="background2"/>
          <w:sz w:val="32"/>
          <w:szCs w:val="32"/>
        </w:rPr>
      </w:pPr>
      <w:r>
        <w:rPr>
          <w:lang w:bidi="cy-GB"/>
        </w:rPr>
        <w:t>Adnoddau ail-wneud cais am bleidlais bost</w:t>
      </w:r>
      <w:r w:rsidRPr="00F746F5" w:rsidR="00F746F5">
        <w:rPr>
          <w:rFonts w:eastAsia="Arial" w:cs="Arial"/>
          <w:color w:val="0099C3" w:themeColor="background2"/>
          <w:sz w:val="32"/>
          <w:szCs w:val="32"/>
          <w:lang w:bidi="cy-GB"/>
        </w:rPr>
        <w:t xml:space="preserve"> </w:t>
      </w:r>
    </w:p>
    <w:p w:rsidR="00F746F5" w:rsidP="00F746F5" w:rsidRDefault="00F746F5" w14:paraId="6C45C06D" w14:textId="48896773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  <w:r w:rsidRPr="3ABCBA0F">
        <w:rPr>
          <w:rFonts w:eastAsia="Arial" w:cs="Arial"/>
          <w:color w:val="0099C3" w:themeColor="background2"/>
          <w:sz w:val="32"/>
          <w:szCs w:val="32"/>
          <w:lang w:bidi="cy-GB"/>
        </w:rPr>
        <w:t>Postiadau cyfryngau cymdeithasol templed</w:t>
      </w:r>
    </w:p>
    <w:p w:rsidRPr="002B1AA7" w:rsidR="002B1AA7" w:rsidP="002B1AA7" w:rsidRDefault="002B1AA7" w14:paraId="3E404EFB" w14:textId="7C42A3FE">
      <w:pPr>
        <w:spacing w:before="100" w:beforeAutospacing="1" w:after="100" w:afterAutospacing="1" w:line="240" w:lineRule="auto"/>
        <w:rPr>
          <w:rFonts w:eastAsia="Times New Roman" w:asciiTheme="majorHAnsi" w:hAnsiTheme="majorHAnsi" w:cstheme="majorHAnsi"/>
          <w:color w:val="auto"/>
          <w:lang w:eastAsia="en-GB"/>
        </w:rPr>
      </w:pPr>
      <w:r w:rsidRPr="002B1AA7">
        <w:rPr>
          <w:rFonts w:eastAsia="Times New Roman" w:asciiTheme="majorHAnsi" w:hAnsiTheme="majorHAnsi" w:cstheme="majorHAnsi"/>
          <w:color w:val="auto"/>
          <w:lang w:bidi="cy-GB"/>
        </w:rPr>
        <w:t>Rydym wedi creu asedau cyfryngau cymdeithasol mewn pedwar maint gwahanol. Defnyddiwch y canllaw canlynol i ddewis y fformat cywir ar gyfer pob platfform:</w:t>
      </w:r>
    </w:p>
    <w:p w:rsidRPr="002B1AA7" w:rsidR="002B1AA7" w:rsidP="0045251F" w:rsidRDefault="002B1AA7" w14:paraId="4422C9A7" w14:textId="627CD9C7">
      <w:pPr>
        <w:pStyle w:val="BulletAlt-b"/>
        <w:rPr>
          <w:lang w:eastAsia="en-GB"/>
        </w:rPr>
      </w:pPr>
      <w:r w:rsidRPr="002B1AA7">
        <w:rPr>
          <w:b/>
          <w:lang w:bidi="cy-GB"/>
        </w:rPr>
        <w:t>1:1 (Square) –</w:t>
      </w:r>
      <w:r w:rsidRPr="002B1AA7">
        <w:rPr>
          <w:lang w:bidi="cy-GB"/>
        </w:rPr>
        <w:t xml:space="preserve"> Delfrydol ar gyfer Facebook, X, Bluesky, Threads, a LinkedIn</w:t>
      </w:r>
    </w:p>
    <w:p w:rsidRPr="002B1AA7" w:rsidR="002B1AA7" w:rsidP="0045251F" w:rsidRDefault="002B1AA7" w14:paraId="059ED6AD" w14:textId="0D3FAFF0">
      <w:pPr>
        <w:pStyle w:val="BulletAlt-b"/>
        <w:rPr>
          <w:lang w:eastAsia="en-GB"/>
        </w:rPr>
      </w:pPr>
      <w:r w:rsidRPr="002B1AA7">
        <w:rPr>
          <w:b/>
          <w:lang w:bidi="cy-GB"/>
        </w:rPr>
        <w:t xml:space="preserve">4:5 (Vertical) – </w:t>
      </w:r>
      <w:r w:rsidRPr="002B1AA7">
        <w:rPr>
          <w:lang w:bidi="cy-GB"/>
        </w:rPr>
        <w:t>Delfrydol ar gyfer Instagram, Facebook, X, Bluesky, Threads, a LinkedIn</w:t>
      </w:r>
    </w:p>
    <w:p w:rsidRPr="002B1AA7" w:rsidR="002B1AA7" w:rsidP="0045251F" w:rsidRDefault="002B1AA7" w14:paraId="399E5781" w14:textId="3A55A59A">
      <w:pPr>
        <w:pStyle w:val="BulletAlt-b"/>
        <w:rPr>
          <w:lang w:eastAsia="en-GB"/>
        </w:rPr>
      </w:pPr>
      <w:r w:rsidRPr="002B1AA7">
        <w:rPr>
          <w:b/>
          <w:lang w:bidi="cy-GB"/>
        </w:rPr>
        <w:t xml:space="preserve">9:16 (Portread/Full Screen) – </w:t>
      </w:r>
      <w:r w:rsidRPr="002B1AA7">
        <w:rPr>
          <w:lang w:bidi="cy-GB"/>
        </w:rPr>
        <w:t>Wedi'i gynllunio ar gyfer Storïau Instagram, ‘Reels’ Instagram, TikTok, a fideos ‘Shorts’ YouTube</w:t>
      </w:r>
    </w:p>
    <w:p w:rsidR="002B1AA7" w:rsidP="70FE2659" w:rsidRDefault="002B1AA7" w14:paraId="1F3F58CE" w14:noSpellErr="1" w14:textId="1C6D8522">
      <w:pPr>
        <w:pStyle w:val="BulletAlt-b"/>
        <w:spacing w:before="360"/>
        <w:rPr>
          <w:lang w:eastAsia="en-GB"/>
        </w:rPr>
      </w:pPr>
      <w:r w:rsidRPr="70FE2659" w:rsidR="002B1AA7">
        <w:rPr>
          <w:b w:val="1"/>
          <w:bCs w:val="1"/>
          <w:lang w:bidi="cy-GB"/>
        </w:rPr>
        <w:t>16:9 (</w:t>
      </w:r>
      <w:r w:rsidRPr="70FE2659" w:rsidR="002B1AA7">
        <w:rPr>
          <w:b w:val="1"/>
          <w:bCs w:val="1"/>
          <w:lang w:bidi="cy-GB"/>
        </w:rPr>
        <w:t>Landscape</w:t>
      </w:r>
      <w:r w:rsidRPr="70FE2659" w:rsidR="002B1AA7">
        <w:rPr>
          <w:b w:val="1"/>
          <w:bCs w:val="1"/>
          <w:lang w:bidi="cy-GB"/>
        </w:rPr>
        <w:t>) –</w:t>
      </w:r>
      <w:r w:rsidRPr="70FE2659" w:rsidR="002B1AA7">
        <w:rPr>
          <w:lang w:bidi="cy-GB"/>
        </w:rPr>
        <w:t xml:space="preserve"> Addas ar gyfer </w:t>
      </w:r>
      <w:r w:rsidRPr="70FE2659" w:rsidR="002B1AA7">
        <w:rPr>
          <w:lang w:bidi="cy-GB"/>
        </w:rPr>
        <w:t>postiadau</w:t>
      </w:r>
      <w:r w:rsidRPr="70FE2659" w:rsidR="002B1AA7">
        <w:rPr>
          <w:lang w:bidi="cy-GB"/>
        </w:rPr>
        <w:t xml:space="preserve"> neu fideos Facebook a </w:t>
      </w:r>
      <w:r w:rsidRPr="70FE2659" w:rsidR="002B1AA7">
        <w:rPr>
          <w:lang w:bidi="cy-GB"/>
        </w:rPr>
        <w:t>LinkedIn</w:t>
      </w:r>
    </w:p>
    <w:p w:rsidR="58924A6C" w:rsidP="0045251F" w:rsidRDefault="00F746F5" w14:paraId="206C6ECC" w14:textId="76D95C47">
      <w:r w:rsidRPr="3ABCBA0F">
        <w:rPr>
          <w:rFonts w:eastAsia="Arial" w:cs="Arial"/>
          <w:color w:val="003057" w:themeColor="accent1"/>
          <w:lang w:bidi="cy-GB"/>
        </w:rPr>
        <w:t>Isod, mae rhai enghreifftiau o gopïau y gallwch eu defnyddio wrth bostio'r asedau hyn.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93"/>
        <w:gridCol w:w="4989"/>
      </w:tblGrid>
      <w:tr w:rsidR="3ABCBA0F" w:rsidTr="70FE2659" w14:paraId="2753CDF3" w14:textId="77777777">
        <w:trPr>
          <w:trHeight w:val="300"/>
        </w:trPr>
        <w:tc>
          <w:tcPr>
            <w:tcW w:w="4793" w:type="dxa"/>
            <w:tcBorders>
              <w:top w:val="nil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16F50753" w14:textId="2BAEC4B3">
            <w:pPr>
              <w:spacing w:before="120" w:after="120"/>
            </w:pPr>
            <w:r w:rsidRPr="3ABCBA0F">
              <w:rPr>
                <w:rFonts w:eastAsia="Arial" w:cs="Arial"/>
                <w:b/>
                <w:color w:val="0099C3" w:themeColor="background2"/>
                <w:lang w:bidi="cy-GB"/>
              </w:rPr>
              <w:t>Copi</w:t>
            </w:r>
          </w:p>
        </w:tc>
        <w:tc>
          <w:tcPr>
            <w:tcW w:w="4989" w:type="dxa"/>
            <w:tcBorders>
              <w:top w:val="nil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4E62F47D" w14:textId="36B06389">
            <w:pPr>
              <w:spacing w:before="120" w:after="120"/>
            </w:pPr>
            <w:r w:rsidRPr="3ABCBA0F">
              <w:rPr>
                <w:rFonts w:eastAsia="Arial" w:cs="Arial"/>
                <w:b/>
                <w:color w:val="0099C3" w:themeColor="background2"/>
                <w:lang w:bidi="cy-GB"/>
              </w:rPr>
              <w:t>Dolen</w:t>
            </w:r>
          </w:p>
        </w:tc>
      </w:tr>
      <w:tr w:rsidR="3ABCBA0F" w:rsidTr="70FE2659" w14:paraId="1A2C86E5" w14:textId="77777777">
        <w:trPr>
          <w:trHeight w:val="300"/>
        </w:trPr>
        <w:tc>
          <w:tcPr>
            <w:tcW w:w="4793" w:type="dxa"/>
            <w:tcBorders>
              <w:top w:val="dotted" w:color="0099C3" w:themeColor="background2" w:sz="8" w:space="0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11A15B84" w14:textId="1B717653">
            <w:pPr>
              <w:spacing w:before="120" w:after="120"/>
            </w:pPr>
            <w:r w:rsidRPr="14B0B7F4">
              <w:rPr>
                <w:rFonts w:eastAsia="Arial" w:cs="Arial"/>
                <w:color w:val="003057" w:themeColor="accent1"/>
                <w:lang w:bidi="cy-GB"/>
              </w:rPr>
              <w:t>Oeddech chi'n gwybod y gallwch chi bleidleisio drwy'r post? Efallai y byddai'n fwy cyfleus i chi na phleidleisio mewn gorsaf bleidleisio ✉️</w:t>
            </w:r>
          </w:p>
          <w:p w:rsidR="3ABCBA0F" w:rsidP="70FE2659" w:rsidRDefault="3ABCBA0F" w14:paraId="0032B7EE" w14:noSpellErr="1" w14:textId="0428C1C5">
            <w:pPr>
              <w:pStyle w:val="Normal"/>
              <w:spacing w:before="120" w:after="120"/>
            </w:pPr>
            <w:r w:rsidRPr="70FE2659" w:rsidR="3ABCBA0F">
              <w:rPr>
                <w:rFonts w:eastAsia="Arial" w:cs="Arial"/>
                <w:color w:val="003057" w:themeColor="accent1" w:themeTint="FF" w:themeShade="FF"/>
                <w:lang w:bidi="cy-GB"/>
              </w:rPr>
              <w:t xml:space="preserve">Os ydych chi wedi cofrestru ar gyfer pleidlais bost </w:t>
            </w:r>
            <w:r w:rsidRPr="70FE2659" w:rsidR="2CFBDFE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3057" w:themeColor="accent1" w:themeTint="FF" w:themeShade="FF"/>
                <w:sz w:val="24"/>
                <w:szCs w:val="24"/>
                <w:lang w:val="cy-GB"/>
              </w:rPr>
              <w:t>yng Nghymru</w:t>
            </w:r>
            <w:r w:rsidRPr="70FE2659" w:rsidR="3ABCBA0F">
              <w:rPr>
                <w:rFonts w:eastAsia="Arial" w:cs="Arial"/>
                <w:color w:val="003057" w:themeColor="accent1" w:themeTint="FF" w:themeShade="FF"/>
                <w:lang w:bidi="cy-GB"/>
              </w:rPr>
              <w:t>, cofiwch fod angen i chi ail-ymgeisio bob tair blynedd.</w:t>
            </w:r>
          </w:p>
          <w:p w:rsidR="3ABCBA0F" w:rsidP="3ABCBA0F" w:rsidRDefault="3ABCBA0F" w14:paraId="714EF470" w14:textId="5EB7301A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  <w:lang w:bidi="cy-GB"/>
              </w:rPr>
              <w:t xml:space="preserve">I ddysgu mwy, ewch i [link]/y ddolen yn ein bio. </w:t>
            </w:r>
          </w:p>
        </w:tc>
        <w:tc>
          <w:tcPr>
            <w:tcW w:w="4989" w:type="dxa"/>
            <w:tcBorders>
              <w:top w:val="dotted" w:color="0099C3" w:themeColor="background2" w:sz="8" w:space="0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647D2ACE" w14:textId="658498D3">
            <w:pPr>
              <w:spacing w:before="120" w:after="120"/>
            </w:pPr>
            <w:hyperlink r:id="rId15">
              <w:r w:rsidRPr="3ABCBA0F">
                <w:rPr>
                  <w:rStyle w:val="Hyperlink"/>
                  <w:rFonts w:eastAsia="Arial" w:cs="Arial"/>
                  <w:color w:val="003057" w:themeColor="accent1"/>
                  <w:lang w:bidi="cy-GB"/>
                </w:rPr>
                <w:t>https://www.electoralcommission.org.uk/cy/pleidleisio-ac-etholiadau/ffyrdd-i-bleidleisio/gwneud-cai</w:t>
              </w:r>
              <w:r w:rsidRPr="3ABCBA0F">
                <w:rPr>
                  <w:rStyle w:val="Hyperlink"/>
                  <w:rFonts w:eastAsia="Arial" w:cs="Arial"/>
                  <w:color w:val="003057" w:themeColor="accent1"/>
                  <w:lang w:bidi="cy-GB"/>
                </w:rPr>
                <w:t>s</w:t>
              </w:r>
              <w:r w:rsidRPr="3ABCBA0F">
                <w:rPr>
                  <w:rStyle w:val="Hyperlink"/>
                  <w:rFonts w:eastAsia="Arial" w:cs="Arial"/>
                  <w:color w:val="003057" w:themeColor="accent1"/>
                  <w:lang w:bidi="cy-GB"/>
                </w:rPr>
                <w:t>-i-bleidleisio-drwyr-post</w:t>
              </w:r>
            </w:hyperlink>
          </w:p>
        </w:tc>
      </w:tr>
      <w:tr w:rsidR="3ABCBA0F" w:rsidTr="70FE2659" w14:paraId="21D36B3A" w14:textId="77777777">
        <w:trPr>
          <w:trHeight w:val="300"/>
        </w:trPr>
        <w:tc>
          <w:tcPr>
            <w:tcW w:w="4793" w:type="dxa"/>
            <w:tcBorders>
              <w:top w:val="dotted" w:color="0099C3" w:themeColor="background2" w:sz="8" w:space="0"/>
              <w:left w:val="nil"/>
              <w:bottom w:val="single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5708591C" w14:textId="5B5220D9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  <w:lang w:bidi="cy-GB"/>
              </w:rPr>
              <w:t>Oeddech chi'n gwybod y gallwch chi bleidleisio drwy'r post? Efallai y byddai'n fwy cyfleus i chi na phleidleisio mewn gorsaf bleidleisio ✉️</w:t>
            </w:r>
          </w:p>
          <w:p w:rsidR="3ABCBA0F" w:rsidP="5BE5C357" w:rsidRDefault="3ABCBA0F" w14:paraId="683E444D" w14:textId="0563F78D">
            <w:pPr>
              <w:spacing w:before="120" w:after="120"/>
              <w:rPr>
                <w:rFonts w:eastAsia="Arial" w:cs="Arial"/>
                <w:color w:val="002F57"/>
              </w:rPr>
            </w:pPr>
            <w:r w:rsidRPr="622D57CC">
              <w:rPr>
                <w:rFonts w:eastAsia="Arial" w:cs="Arial"/>
                <w:color w:val="002F57"/>
                <w:lang w:bidi="cy-GB"/>
              </w:rPr>
              <w:t>Cofiwch, os gwnaethoch gais am bleidlais bost ar neu cyn 30 Ionawr 2024, bydd angen i chi ail-ymgeisio erbyn 31 Ionawr 2026. Fel arall, bydd eich pleidlais bost yn dod i ben.</w:t>
            </w:r>
          </w:p>
          <w:p w:rsidR="3ABCBA0F" w:rsidP="3ABCBA0F" w:rsidRDefault="3ABCBA0F" w14:paraId="2F1C1D54" w14:textId="7D1E2176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  <w:lang w:bidi="cy-GB"/>
              </w:rPr>
              <w:t>I ddysgu mwy, ewch i [link]/y ddolen yn ein bio.</w:t>
            </w:r>
          </w:p>
        </w:tc>
        <w:tc>
          <w:tcPr>
            <w:tcW w:w="4989" w:type="dxa"/>
            <w:tcBorders>
              <w:top w:val="dotted" w:color="0099C3" w:themeColor="background2" w:sz="8" w:space="0"/>
              <w:left w:val="nil"/>
              <w:bottom w:val="single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4F370824" w14:textId="1C3CD97A">
            <w:pPr>
              <w:spacing w:before="120" w:after="120"/>
            </w:pPr>
            <w:hyperlink r:id="rId16">
              <w:r w:rsidRPr="3ABCBA0F">
                <w:rPr>
                  <w:rStyle w:val="Hyperlink"/>
                  <w:rFonts w:eastAsia="Arial" w:cs="Arial"/>
                  <w:color w:val="003057" w:themeColor="accent1"/>
                  <w:lang w:bidi="cy-GB"/>
                </w:rPr>
                <w:t>https://www.electoralcommission.org.uk/cy/pleidleisio-ac-etholiadau/ffyrdd-i-bleidleisio/gwneud-cais-i-bleidleisi</w:t>
              </w:r>
              <w:r w:rsidRPr="3ABCBA0F">
                <w:rPr>
                  <w:rStyle w:val="Hyperlink"/>
                  <w:rFonts w:eastAsia="Arial" w:cs="Arial"/>
                  <w:color w:val="003057" w:themeColor="accent1"/>
                  <w:lang w:bidi="cy-GB"/>
                </w:rPr>
                <w:t>o</w:t>
              </w:r>
              <w:r w:rsidRPr="3ABCBA0F">
                <w:rPr>
                  <w:rStyle w:val="Hyperlink"/>
                  <w:rFonts w:eastAsia="Arial" w:cs="Arial"/>
                  <w:color w:val="003057" w:themeColor="accent1"/>
                  <w:lang w:bidi="cy-GB"/>
                </w:rPr>
                <w:t>-drwyr-post</w:t>
              </w:r>
            </w:hyperlink>
          </w:p>
        </w:tc>
      </w:tr>
    </w:tbl>
    <w:p w:rsidRPr="0045251F" w:rsidR="0045251F" w:rsidP="0045251F" w:rsidRDefault="0045251F" w14:paraId="5E67CE40" w14:textId="0D7E7608">
      <w:pPr>
        <w:pStyle w:val="H2Subheading"/>
      </w:pPr>
    </w:p>
    <w:sectPr w:rsidRPr="0045251F" w:rsidR="0045251F" w:rsidSect="005B185F">
      <w:footerReference w:type="default" r:id="rId17"/>
      <w:type w:val="continuous"/>
      <w:pgSz w:w="11906" w:h="16838" w:orient="portrait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5CD1" w:rsidP="006275AD" w:rsidRDefault="007D5CD1" w14:paraId="4F02F141" w14:textId="77777777">
      <w:pPr>
        <w:spacing w:after="0" w:line="240" w:lineRule="auto"/>
      </w:pPr>
      <w:r>
        <w:separator/>
      </w:r>
    </w:p>
    <w:p w:rsidR="007D5CD1" w:rsidRDefault="007D5CD1" w14:paraId="3EEE36BC" w14:textId="77777777"/>
  </w:endnote>
  <w:endnote w:type="continuationSeparator" w:id="0">
    <w:p w:rsidR="007D5CD1" w:rsidP="006275AD" w:rsidRDefault="007D5CD1" w14:paraId="2161BD47" w14:textId="77777777">
      <w:pPr>
        <w:spacing w:after="0" w:line="240" w:lineRule="auto"/>
      </w:pPr>
      <w:r>
        <w:continuationSeparator/>
      </w:r>
    </w:p>
    <w:p w:rsidR="007D5CD1" w:rsidRDefault="007D5CD1" w14:paraId="3DA7035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1F4A" w:rsidP="00CE1F4A" w:rsidRDefault="00CE1F4A" w14:paraId="5B87174D" w14:textId="77777777">
        <w:pPr>
          <w:pStyle w:val="Footer"/>
        </w:pPr>
        <w:r>
          <w:rPr>
            <w:lang w:bidi="cy-GB"/>
          </w:rPr>
          <w:fldChar w:fldCharType="begin"/>
        </w:r>
        <w:r>
          <w:rPr>
            <w:lang w:bidi="cy-GB"/>
          </w:rPr>
          <w:instrText xml:space="preserve"> PAGE   \* MERGEFORMAT </w:instrText>
        </w:r>
        <w:r>
          <w:rPr>
            <w:lang w:bidi="cy-GB"/>
          </w:rPr>
          <w:fldChar w:fldCharType="separate"/>
        </w:r>
        <w:r>
          <w:rPr>
            <w:noProof/>
            <w:lang w:bidi="cy-GB"/>
          </w:rPr>
          <w:t>2</w:t>
        </w:r>
        <w:r>
          <w:rPr>
            <w:noProof/>
            <w:lang w:bidi="cy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5CD1" w:rsidP="006275AD" w:rsidRDefault="007D5CD1" w14:paraId="75B82257" w14:textId="77777777">
      <w:pPr>
        <w:spacing w:after="0" w:line="240" w:lineRule="auto"/>
      </w:pPr>
      <w:r>
        <w:separator/>
      </w:r>
    </w:p>
    <w:p w:rsidR="007D5CD1" w:rsidRDefault="007D5CD1" w14:paraId="340A6203" w14:textId="77777777"/>
  </w:footnote>
  <w:footnote w:type="continuationSeparator" w:id="0">
    <w:p w:rsidR="007D5CD1" w:rsidP="006275AD" w:rsidRDefault="007D5CD1" w14:paraId="0986AFE6" w14:textId="77777777">
      <w:pPr>
        <w:spacing w:after="0" w:line="240" w:lineRule="auto"/>
      </w:pPr>
      <w:r>
        <w:continuationSeparator/>
      </w:r>
    </w:p>
    <w:p w:rsidR="007D5CD1" w:rsidRDefault="007D5CD1" w14:paraId="0F16CBA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73578"/>
    <w:multiLevelType w:val="multilevel"/>
    <w:tmpl w:val="D7E4EFA8"/>
    <w:numStyleLink w:val="ECNumbered"/>
  </w:abstractNum>
  <w:abstractNum w:abstractNumId="16" w15:restartNumberingAfterBreak="0">
    <w:nsid w:val="2B3B35C6"/>
    <w:multiLevelType w:val="multilevel"/>
    <w:tmpl w:val="D7E4EFA8"/>
    <w:numStyleLink w:val="ECNumbered"/>
  </w:abstractNum>
  <w:abstractNum w:abstractNumId="17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8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94293"/>
    <w:multiLevelType w:val="multilevel"/>
    <w:tmpl w:val="209A21DA"/>
    <w:numStyleLink w:val="ECBullets"/>
  </w:abstractNum>
  <w:abstractNum w:abstractNumId="20" w15:restartNumberingAfterBreak="0">
    <w:nsid w:val="32C55F02"/>
    <w:multiLevelType w:val="multilevel"/>
    <w:tmpl w:val="4328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pStyle w:val="Appendixheadnumber"/>
      <w:lvlText w:val="Atodiad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pStyle w:val="Numberedpara1Alt-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para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pStyle w:val="BulletAlt-b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hint="default" w:ascii="Wingdings" w:hAnsi="Wingdings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9C619"/>
    <w:multiLevelType w:val="hybridMultilevel"/>
    <w:tmpl w:val="FFFFFFFF"/>
    <w:lvl w:ilvl="0" w:tplc="A0B0E96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A7AD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9672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8C42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F832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BE22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08D9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BAED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92B2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3166">
    <w:abstractNumId w:val="37"/>
  </w:num>
  <w:num w:numId="2" w16cid:durableId="502551033">
    <w:abstractNumId w:val="27"/>
  </w:num>
  <w:num w:numId="3" w16cid:durableId="1345862035">
    <w:abstractNumId w:val="34"/>
  </w:num>
  <w:num w:numId="4" w16cid:durableId="761610147">
    <w:abstractNumId w:val="22"/>
  </w:num>
  <w:num w:numId="5" w16cid:durableId="175134357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6" w16cid:durableId="1173837997">
    <w:abstractNumId w:val="17"/>
  </w:num>
  <w:num w:numId="7" w16cid:durableId="1513761342">
    <w:abstractNumId w:val="33"/>
  </w:num>
  <w:num w:numId="8" w16cid:durableId="1866745387">
    <w:abstractNumId w:val="9"/>
  </w:num>
  <w:num w:numId="9" w16cid:durableId="354042086">
    <w:abstractNumId w:val="7"/>
  </w:num>
  <w:num w:numId="10" w16cid:durableId="180163721">
    <w:abstractNumId w:val="6"/>
  </w:num>
  <w:num w:numId="11" w16cid:durableId="960459128">
    <w:abstractNumId w:val="5"/>
  </w:num>
  <w:num w:numId="12" w16cid:durableId="2068139776">
    <w:abstractNumId w:val="4"/>
  </w:num>
  <w:num w:numId="13" w16cid:durableId="668041">
    <w:abstractNumId w:val="8"/>
  </w:num>
  <w:num w:numId="14" w16cid:durableId="1956860827">
    <w:abstractNumId w:val="3"/>
  </w:num>
  <w:num w:numId="15" w16cid:durableId="476188902">
    <w:abstractNumId w:val="2"/>
  </w:num>
  <w:num w:numId="16" w16cid:durableId="1120534880">
    <w:abstractNumId w:val="1"/>
  </w:num>
  <w:num w:numId="17" w16cid:durableId="826172536">
    <w:abstractNumId w:val="0"/>
  </w:num>
  <w:num w:numId="18" w16cid:durableId="566652260">
    <w:abstractNumId w:val="24"/>
  </w:num>
  <w:num w:numId="19" w16cid:durableId="1713917291">
    <w:abstractNumId w:val="13"/>
  </w:num>
  <w:num w:numId="20" w16cid:durableId="1677075888">
    <w:abstractNumId w:val="23"/>
  </w:num>
  <w:num w:numId="21" w16cid:durableId="831145505">
    <w:abstractNumId w:val="12"/>
  </w:num>
  <w:num w:numId="22" w16cid:durableId="380178286">
    <w:abstractNumId w:val="10"/>
  </w:num>
  <w:num w:numId="23" w16cid:durableId="770667968">
    <w:abstractNumId w:val="26"/>
  </w:num>
  <w:num w:numId="24" w16cid:durableId="815611091">
    <w:abstractNumId w:val="38"/>
  </w:num>
  <w:num w:numId="25" w16cid:durableId="817578828">
    <w:abstractNumId w:val="29"/>
  </w:num>
  <w:num w:numId="26" w16cid:durableId="1519541879">
    <w:abstractNumId w:val="31"/>
  </w:num>
  <w:num w:numId="27" w16cid:durableId="586689572">
    <w:abstractNumId w:val="11"/>
  </w:num>
  <w:num w:numId="28" w16cid:durableId="689918548">
    <w:abstractNumId w:val="14"/>
  </w:num>
  <w:num w:numId="29" w16cid:durableId="1526870383">
    <w:abstractNumId w:val="21"/>
  </w:num>
  <w:num w:numId="30" w16cid:durableId="44648349">
    <w:abstractNumId w:val="39"/>
  </w:num>
  <w:num w:numId="31" w16cid:durableId="1572622507">
    <w:abstractNumId w:val="36"/>
  </w:num>
  <w:num w:numId="32" w16cid:durableId="1249802314">
    <w:abstractNumId w:val="25"/>
  </w:num>
  <w:num w:numId="33" w16cid:durableId="2112237477">
    <w:abstractNumId w:val="18"/>
  </w:num>
  <w:num w:numId="34" w16cid:durableId="275186141">
    <w:abstractNumId w:val="16"/>
  </w:num>
  <w:num w:numId="35" w16cid:durableId="2093820739">
    <w:abstractNumId w:val="15"/>
  </w:num>
  <w:num w:numId="36" w16cid:durableId="343169141">
    <w:abstractNumId w:val="41"/>
  </w:num>
  <w:num w:numId="37" w16cid:durableId="1434206607">
    <w:abstractNumId w:val="35"/>
  </w:num>
  <w:num w:numId="38" w16cid:durableId="1641493829">
    <w:abstractNumId w:val="40"/>
  </w:num>
  <w:num w:numId="39" w16cid:durableId="1171413991">
    <w:abstractNumId w:val="30"/>
  </w:num>
  <w:num w:numId="40" w16cid:durableId="1256666230">
    <w:abstractNumId w:val="19"/>
  </w:num>
  <w:num w:numId="41" w16cid:durableId="396127000">
    <w:abstractNumId w:val="19"/>
  </w:num>
  <w:num w:numId="42" w16cid:durableId="778990148">
    <w:abstractNumId w:val="35"/>
  </w:num>
  <w:num w:numId="43" w16cid:durableId="715398382">
    <w:abstractNumId w:val="35"/>
  </w:num>
  <w:num w:numId="44" w16cid:durableId="398551910">
    <w:abstractNumId w:val="32"/>
  </w:num>
  <w:num w:numId="45" w16cid:durableId="290403052">
    <w:abstractNumId w:val="20"/>
  </w:num>
  <w:numIdMacAtCleanup w:val="22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lang="en-GB" w:vendorID="64" w:dllVersion="0" w:nlCheck="1" w:checkStyle="0" w:appName="MSWord"/>
  <w:proofState w:spelling="clean" w:grammar="dirty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DD"/>
    <w:rsid w:val="000065D8"/>
    <w:rsid w:val="00014B8B"/>
    <w:rsid w:val="00030ADE"/>
    <w:rsid w:val="00040AF2"/>
    <w:rsid w:val="00040DF1"/>
    <w:rsid w:val="00044EAE"/>
    <w:rsid w:val="000507BC"/>
    <w:rsid w:val="000554C3"/>
    <w:rsid w:val="000607F7"/>
    <w:rsid w:val="0006348D"/>
    <w:rsid w:val="000640C4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03A8"/>
    <w:rsid w:val="000B14AF"/>
    <w:rsid w:val="000B525B"/>
    <w:rsid w:val="000B60AE"/>
    <w:rsid w:val="000B75B2"/>
    <w:rsid w:val="000C4F86"/>
    <w:rsid w:val="000C70C8"/>
    <w:rsid w:val="000C70E9"/>
    <w:rsid w:val="000D1FF3"/>
    <w:rsid w:val="000D2C55"/>
    <w:rsid w:val="000D57AF"/>
    <w:rsid w:val="000D6FF9"/>
    <w:rsid w:val="000F1E30"/>
    <w:rsid w:val="000F464E"/>
    <w:rsid w:val="000F4E2A"/>
    <w:rsid w:val="00103C95"/>
    <w:rsid w:val="001077A2"/>
    <w:rsid w:val="00117E68"/>
    <w:rsid w:val="0012191A"/>
    <w:rsid w:val="001235DD"/>
    <w:rsid w:val="00124A85"/>
    <w:rsid w:val="001257A0"/>
    <w:rsid w:val="00137D13"/>
    <w:rsid w:val="00140EEC"/>
    <w:rsid w:val="00147A55"/>
    <w:rsid w:val="00151093"/>
    <w:rsid w:val="001538F6"/>
    <w:rsid w:val="001636EF"/>
    <w:rsid w:val="00167B4D"/>
    <w:rsid w:val="0017039D"/>
    <w:rsid w:val="0018102F"/>
    <w:rsid w:val="00184F08"/>
    <w:rsid w:val="00190185"/>
    <w:rsid w:val="00190405"/>
    <w:rsid w:val="00193700"/>
    <w:rsid w:val="001A54F2"/>
    <w:rsid w:val="001B3E94"/>
    <w:rsid w:val="001B4740"/>
    <w:rsid w:val="001B64AA"/>
    <w:rsid w:val="001C6B26"/>
    <w:rsid w:val="001D154B"/>
    <w:rsid w:val="001D2D27"/>
    <w:rsid w:val="001D6B9C"/>
    <w:rsid w:val="001E4FA3"/>
    <w:rsid w:val="001E51F0"/>
    <w:rsid w:val="001E5AE6"/>
    <w:rsid w:val="001F080A"/>
    <w:rsid w:val="001F0AF0"/>
    <w:rsid w:val="001F19EB"/>
    <w:rsid w:val="001F65CD"/>
    <w:rsid w:val="001F6F63"/>
    <w:rsid w:val="001F7C19"/>
    <w:rsid w:val="00203A69"/>
    <w:rsid w:val="002052FB"/>
    <w:rsid w:val="00205E2D"/>
    <w:rsid w:val="00206548"/>
    <w:rsid w:val="0021079B"/>
    <w:rsid w:val="002112B4"/>
    <w:rsid w:val="0021237A"/>
    <w:rsid w:val="0021620F"/>
    <w:rsid w:val="002216ED"/>
    <w:rsid w:val="00230678"/>
    <w:rsid w:val="00243A5C"/>
    <w:rsid w:val="0024419D"/>
    <w:rsid w:val="0024616D"/>
    <w:rsid w:val="00252A2F"/>
    <w:rsid w:val="0026462A"/>
    <w:rsid w:val="00265FE6"/>
    <w:rsid w:val="002665B8"/>
    <w:rsid w:val="002671C8"/>
    <w:rsid w:val="00267B81"/>
    <w:rsid w:val="00272715"/>
    <w:rsid w:val="00273FC1"/>
    <w:rsid w:val="0027412F"/>
    <w:rsid w:val="00277EC0"/>
    <w:rsid w:val="00294873"/>
    <w:rsid w:val="002A4CB1"/>
    <w:rsid w:val="002B1AA7"/>
    <w:rsid w:val="002B2B22"/>
    <w:rsid w:val="002B5317"/>
    <w:rsid w:val="002B6A76"/>
    <w:rsid w:val="002C04A5"/>
    <w:rsid w:val="002C3872"/>
    <w:rsid w:val="002C3D0F"/>
    <w:rsid w:val="002D74B1"/>
    <w:rsid w:val="002F2EEF"/>
    <w:rsid w:val="002F6BE8"/>
    <w:rsid w:val="002F7BB8"/>
    <w:rsid w:val="00320FC3"/>
    <w:rsid w:val="00330188"/>
    <w:rsid w:val="00331B95"/>
    <w:rsid w:val="0033246B"/>
    <w:rsid w:val="003326DE"/>
    <w:rsid w:val="0034220E"/>
    <w:rsid w:val="00345178"/>
    <w:rsid w:val="00345342"/>
    <w:rsid w:val="00354A41"/>
    <w:rsid w:val="0036572F"/>
    <w:rsid w:val="00366388"/>
    <w:rsid w:val="00370BE9"/>
    <w:rsid w:val="003749A7"/>
    <w:rsid w:val="0038346E"/>
    <w:rsid w:val="003863A2"/>
    <w:rsid w:val="003874CA"/>
    <w:rsid w:val="00395918"/>
    <w:rsid w:val="00397D8A"/>
    <w:rsid w:val="003A22F7"/>
    <w:rsid w:val="003A322D"/>
    <w:rsid w:val="003B22D1"/>
    <w:rsid w:val="003B6088"/>
    <w:rsid w:val="003C7AD3"/>
    <w:rsid w:val="003D3EF5"/>
    <w:rsid w:val="003D6AAB"/>
    <w:rsid w:val="003E15D6"/>
    <w:rsid w:val="003E1FD1"/>
    <w:rsid w:val="003E3FDD"/>
    <w:rsid w:val="003E70B3"/>
    <w:rsid w:val="003F4C88"/>
    <w:rsid w:val="003F71B6"/>
    <w:rsid w:val="003F7F00"/>
    <w:rsid w:val="004041FC"/>
    <w:rsid w:val="004073DA"/>
    <w:rsid w:val="00407B50"/>
    <w:rsid w:val="004118FE"/>
    <w:rsid w:val="004130FD"/>
    <w:rsid w:val="00416AB3"/>
    <w:rsid w:val="00421164"/>
    <w:rsid w:val="00422613"/>
    <w:rsid w:val="00422F75"/>
    <w:rsid w:val="00423152"/>
    <w:rsid w:val="00426155"/>
    <w:rsid w:val="00434A8D"/>
    <w:rsid w:val="004374AA"/>
    <w:rsid w:val="004379D5"/>
    <w:rsid w:val="00440313"/>
    <w:rsid w:val="0045251F"/>
    <w:rsid w:val="004562A1"/>
    <w:rsid w:val="00480ACF"/>
    <w:rsid w:val="00481897"/>
    <w:rsid w:val="004840E1"/>
    <w:rsid w:val="004847C9"/>
    <w:rsid w:val="00491714"/>
    <w:rsid w:val="004A06CC"/>
    <w:rsid w:val="004A4D56"/>
    <w:rsid w:val="004A522C"/>
    <w:rsid w:val="004B5C43"/>
    <w:rsid w:val="004B6348"/>
    <w:rsid w:val="004C045D"/>
    <w:rsid w:val="004C1CB9"/>
    <w:rsid w:val="004C2A46"/>
    <w:rsid w:val="004C33BE"/>
    <w:rsid w:val="004C6682"/>
    <w:rsid w:val="004D1E79"/>
    <w:rsid w:val="004D4C25"/>
    <w:rsid w:val="004E43C3"/>
    <w:rsid w:val="004E52FC"/>
    <w:rsid w:val="004E7097"/>
    <w:rsid w:val="004F43DF"/>
    <w:rsid w:val="004F5E7C"/>
    <w:rsid w:val="004F6AB2"/>
    <w:rsid w:val="0050168D"/>
    <w:rsid w:val="00502A78"/>
    <w:rsid w:val="00506DDA"/>
    <w:rsid w:val="005106D9"/>
    <w:rsid w:val="00510A24"/>
    <w:rsid w:val="00510BA9"/>
    <w:rsid w:val="00512448"/>
    <w:rsid w:val="005172B7"/>
    <w:rsid w:val="00517323"/>
    <w:rsid w:val="0052106A"/>
    <w:rsid w:val="00526A67"/>
    <w:rsid w:val="00537224"/>
    <w:rsid w:val="00537F10"/>
    <w:rsid w:val="0054122A"/>
    <w:rsid w:val="005439CF"/>
    <w:rsid w:val="0054451C"/>
    <w:rsid w:val="00545889"/>
    <w:rsid w:val="005462D0"/>
    <w:rsid w:val="00550CE4"/>
    <w:rsid w:val="00551B72"/>
    <w:rsid w:val="0055245E"/>
    <w:rsid w:val="00557826"/>
    <w:rsid w:val="00562630"/>
    <w:rsid w:val="00564220"/>
    <w:rsid w:val="00566DD1"/>
    <w:rsid w:val="00570CF6"/>
    <w:rsid w:val="00573159"/>
    <w:rsid w:val="00577D83"/>
    <w:rsid w:val="00577F60"/>
    <w:rsid w:val="00580CA1"/>
    <w:rsid w:val="00582CD7"/>
    <w:rsid w:val="00585003"/>
    <w:rsid w:val="005872B4"/>
    <w:rsid w:val="005A3A4B"/>
    <w:rsid w:val="005B185F"/>
    <w:rsid w:val="005B2C48"/>
    <w:rsid w:val="005B4824"/>
    <w:rsid w:val="005C0F27"/>
    <w:rsid w:val="005C724E"/>
    <w:rsid w:val="005D4F06"/>
    <w:rsid w:val="005E0835"/>
    <w:rsid w:val="005E26B8"/>
    <w:rsid w:val="005F54DE"/>
    <w:rsid w:val="005F5C85"/>
    <w:rsid w:val="005F6554"/>
    <w:rsid w:val="00601C33"/>
    <w:rsid w:val="0060395C"/>
    <w:rsid w:val="00604F9D"/>
    <w:rsid w:val="00607798"/>
    <w:rsid w:val="00614444"/>
    <w:rsid w:val="006275AD"/>
    <w:rsid w:val="006305C7"/>
    <w:rsid w:val="00633C01"/>
    <w:rsid w:val="00636A89"/>
    <w:rsid w:val="006408DC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73B6F"/>
    <w:rsid w:val="00681FF2"/>
    <w:rsid w:val="00684C9D"/>
    <w:rsid w:val="006907C9"/>
    <w:rsid w:val="00695EA3"/>
    <w:rsid w:val="006A2642"/>
    <w:rsid w:val="006A2EC3"/>
    <w:rsid w:val="006A5933"/>
    <w:rsid w:val="006A76A7"/>
    <w:rsid w:val="006B26A1"/>
    <w:rsid w:val="006C1395"/>
    <w:rsid w:val="006C3EBA"/>
    <w:rsid w:val="006C6EAB"/>
    <w:rsid w:val="006C7685"/>
    <w:rsid w:val="006D206B"/>
    <w:rsid w:val="006D5F44"/>
    <w:rsid w:val="006D7107"/>
    <w:rsid w:val="006E040F"/>
    <w:rsid w:val="006E4308"/>
    <w:rsid w:val="006E7558"/>
    <w:rsid w:val="006F039B"/>
    <w:rsid w:val="006F1F66"/>
    <w:rsid w:val="006F7906"/>
    <w:rsid w:val="00700AD2"/>
    <w:rsid w:val="007037AC"/>
    <w:rsid w:val="00704FB2"/>
    <w:rsid w:val="00706661"/>
    <w:rsid w:val="00710172"/>
    <w:rsid w:val="00710958"/>
    <w:rsid w:val="00711CCF"/>
    <w:rsid w:val="0072207D"/>
    <w:rsid w:val="007233D0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730A"/>
    <w:rsid w:val="00761AC8"/>
    <w:rsid w:val="00761C78"/>
    <w:rsid w:val="00764059"/>
    <w:rsid w:val="007643C8"/>
    <w:rsid w:val="007647A1"/>
    <w:rsid w:val="00765DD3"/>
    <w:rsid w:val="00776B2B"/>
    <w:rsid w:val="007817F9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5CD1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2422C"/>
    <w:rsid w:val="00845D74"/>
    <w:rsid w:val="00853A1F"/>
    <w:rsid w:val="008558FB"/>
    <w:rsid w:val="00857BB1"/>
    <w:rsid w:val="00861146"/>
    <w:rsid w:val="008636B7"/>
    <w:rsid w:val="008654E3"/>
    <w:rsid w:val="008675FD"/>
    <w:rsid w:val="008701C5"/>
    <w:rsid w:val="00871155"/>
    <w:rsid w:val="0087212B"/>
    <w:rsid w:val="008762C3"/>
    <w:rsid w:val="008763E1"/>
    <w:rsid w:val="00877A92"/>
    <w:rsid w:val="00885595"/>
    <w:rsid w:val="00885650"/>
    <w:rsid w:val="00886E96"/>
    <w:rsid w:val="008914B2"/>
    <w:rsid w:val="0089400A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4732"/>
    <w:rsid w:val="008F27B1"/>
    <w:rsid w:val="008F3933"/>
    <w:rsid w:val="008F5169"/>
    <w:rsid w:val="008F77D8"/>
    <w:rsid w:val="00904BF2"/>
    <w:rsid w:val="00906107"/>
    <w:rsid w:val="00910821"/>
    <w:rsid w:val="00911188"/>
    <w:rsid w:val="009116D5"/>
    <w:rsid w:val="009137A4"/>
    <w:rsid w:val="00916B49"/>
    <w:rsid w:val="009170AB"/>
    <w:rsid w:val="00921630"/>
    <w:rsid w:val="009253A5"/>
    <w:rsid w:val="00926872"/>
    <w:rsid w:val="00930635"/>
    <w:rsid w:val="00932ED0"/>
    <w:rsid w:val="009500C7"/>
    <w:rsid w:val="00955F29"/>
    <w:rsid w:val="00956CFA"/>
    <w:rsid w:val="009628E4"/>
    <w:rsid w:val="009637F6"/>
    <w:rsid w:val="009659AE"/>
    <w:rsid w:val="009731C7"/>
    <w:rsid w:val="00976152"/>
    <w:rsid w:val="009907F5"/>
    <w:rsid w:val="00997B2D"/>
    <w:rsid w:val="009A42AF"/>
    <w:rsid w:val="009B23BC"/>
    <w:rsid w:val="009B7043"/>
    <w:rsid w:val="009B7772"/>
    <w:rsid w:val="009C14F9"/>
    <w:rsid w:val="009C2F78"/>
    <w:rsid w:val="009C7F5A"/>
    <w:rsid w:val="009D4CD1"/>
    <w:rsid w:val="009E566D"/>
    <w:rsid w:val="009E5B6C"/>
    <w:rsid w:val="009F71E6"/>
    <w:rsid w:val="00A05376"/>
    <w:rsid w:val="00A1199C"/>
    <w:rsid w:val="00A13E97"/>
    <w:rsid w:val="00A145AA"/>
    <w:rsid w:val="00A15BCF"/>
    <w:rsid w:val="00A1613D"/>
    <w:rsid w:val="00A21077"/>
    <w:rsid w:val="00A24494"/>
    <w:rsid w:val="00A248B8"/>
    <w:rsid w:val="00A30EA5"/>
    <w:rsid w:val="00A3157D"/>
    <w:rsid w:val="00A40E8E"/>
    <w:rsid w:val="00A47185"/>
    <w:rsid w:val="00A549FA"/>
    <w:rsid w:val="00A60321"/>
    <w:rsid w:val="00A646D1"/>
    <w:rsid w:val="00A700B1"/>
    <w:rsid w:val="00A705AF"/>
    <w:rsid w:val="00A70952"/>
    <w:rsid w:val="00A715D3"/>
    <w:rsid w:val="00A811F2"/>
    <w:rsid w:val="00A841B3"/>
    <w:rsid w:val="00A91C48"/>
    <w:rsid w:val="00A9779B"/>
    <w:rsid w:val="00AA011F"/>
    <w:rsid w:val="00AA0DA9"/>
    <w:rsid w:val="00AA771A"/>
    <w:rsid w:val="00AB06E2"/>
    <w:rsid w:val="00AB0702"/>
    <w:rsid w:val="00AB3309"/>
    <w:rsid w:val="00AB36A3"/>
    <w:rsid w:val="00AC6FF8"/>
    <w:rsid w:val="00AD1356"/>
    <w:rsid w:val="00AD622A"/>
    <w:rsid w:val="00AD6598"/>
    <w:rsid w:val="00AE7BC3"/>
    <w:rsid w:val="00AF24C7"/>
    <w:rsid w:val="00AF53DA"/>
    <w:rsid w:val="00B04978"/>
    <w:rsid w:val="00B07F40"/>
    <w:rsid w:val="00B111CE"/>
    <w:rsid w:val="00B143C7"/>
    <w:rsid w:val="00B21D35"/>
    <w:rsid w:val="00B2604C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3AE3"/>
    <w:rsid w:val="00B77035"/>
    <w:rsid w:val="00B77FDA"/>
    <w:rsid w:val="00B81ADA"/>
    <w:rsid w:val="00B92FE3"/>
    <w:rsid w:val="00B933A6"/>
    <w:rsid w:val="00B96F84"/>
    <w:rsid w:val="00B970A6"/>
    <w:rsid w:val="00B97947"/>
    <w:rsid w:val="00BA51DD"/>
    <w:rsid w:val="00BB50CD"/>
    <w:rsid w:val="00BC7DF5"/>
    <w:rsid w:val="00BD0225"/>
    <w:rsid w:val="00BD12A6"/>
    <w:rsid w:val="00BD4243"/>
    <w:rsid w:val="00BD7C56"/>
    <w:rsid w:val="00BE0CB3"/>
    <w:rsid w:val="00BE3964"/>
    <w:rsid w:val="00BE66E5"/>
    <w:rsid w:val="00BE7DDE"/>
    <w:rsid w:val="00C007B8"/>
    <w:rsid w:val="00C042D3"/>
    <w:rsid w:val="00C04683"/>
    <w:rsid w:val="00C07045"/>
    <w:rsid w:val="00C07CE6"/>
    <w:rsid w:val="00C10EEF"/>
    <w:rsid w:val="00C11050"/>
    <w:rsid w:val="00C144B0"/>
    <w:rsid w:val="00C209F3"/>
    <w:rsid w:val="00C210AE"/>
    <w:rsid w:val="00C21D18"/>
    <w:rsid w:val="00C404AC"/>
    <w:rsid w:val="00C521C6"/>
    <w:rsid w:val="00C549C0"/>
    <w:rsid w:val="00C66077"/>
    <w:rsid w:val="00C7083F"/>
    <w:rsid w:val="00C70D1A"/>
    <w:rsid w:val="00C743FE"/>
    <w:rsid w:val="00C744D5"/>
    <w:rsid w:val="00C77623"/>
    <w:rsid w:val="00C80F28"/>
    <w:rsid w:val="00C82E63"/>
    <w:rsid w:val="00C83162"/>
    <w:rsid w:val="00CA1178"/>
    <w:rsid w:val="00CA3BB7"/>
    <w:rsid w:val="00CA7E29"/>
    <w:rsid w:val="00CB0F5E"/>
    <w:rsid w:val="00CB716F"/>
    <w:rsid w:val="00CC28BC"/>
    <w:rsid w:val="00CC2BDE"/>
    <w:rsid w:val="00CD0450"/>
    <w:rsid w:val="00CD0E16"/>
    <w:rsid w:val="00CD3627"/>
    <w:rsid w:val="00CD7354"/>
    <w:rsid w:val="00CE0079"/>
    <w:rsid w:val="00CE04C7"/>
    <w:rsid w:val="00CE1F4A"/>
    <w:rsid w:val="00CE286A"/>
    <w:rsid w:val="00CF0B01"/>
    <w:rsid w:val="00CF0FE9"/>
    <w:rsid w:val="00CF6676"/>
    <w:rsid w:val="00D01631"/>
    <w:rsid w:val="00D0171D"/>
    <w:rsid w:val="00D02909"/>
    <w:rsid w:val="00D02CF1"/>
    <w:rsid w:val="00D03E7E"/>
    <w:rsid w:val="00D0683F"/>
    <w:rsid w:val="00D122B6"/>
    <w:rsid w:val="00D13B5C"/>
    <w:rsid w:val="00D24764"/>
    <w:rsid w:val="00D25109"/>
    <w:rsid w:val="00D3364F"/>
    <w:rsid w:val="00D356E1"/>
    <w:rsid w:val="00D35E6E"/>
    <w:rsid w:val="00D405C2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E50"/>
    <w:rsid w:val="00D82FBE"/>
    <w:rsid w:val="00D840EF"/>
    <w:rsid w:val="00D85EE8"/>
    <w:rsid w:val="00D92F9D"/>
    <w:rsid w:val="00D93B71"/>
    <w:rsid w:val="00D94783"/>
    <w:rsid w:val="00D964FC"/>
    <w:rsid w:val="00DA5783"/>
    <w:rsid w:val="00DB22B4"/>
    <w:rsid w:val="00DB47D4"/>
    <w:rsid w:val="00DB6216"/>
    <w:rsid w:val="00DC1530"/>
    <w:rsid w:val="00DC158E"/>
    <w:rsid w:val="00DC2D14"/>
    <w:rsid w:val="00DC3460"/>
    <w:rsid w:val="00DC5841"/>
    <w:rsid w:val="00DD4B2F"/>
    <w:rsid w:val="00DE7256"/>
    <w:rsid w:val="00DF2227"/>
    <w:rsid w:val="00DF2F14"/>
    <w:rsid w:val="00E03CF0"/>
    <w:rsid w:val="00E0683F"/>
    <w:rsid w:val="00E118DD"/>
    <w:rsid w:val="00E13316"/>
    <w:rsid w:val="00E249FE"/>
    <w:rsid w:val="00E3226A"/>
    <w:rsid w:val="00E34003"/>
    <w:rsid w:val="00E35042"/>
    <w:rsid w:val="00E36ECF"/>
    <w:rsid w:val="00E67887"/>
    <w:rsid w:val="00E71602"/>
    <w:rsid w:val="00E758D4"/>
    <w:rsid w:val="00E76114"/>
    <w:rsid w:val="00E93748"/>
    <w:rsid w:val="00E97DB5"/>
    <w:rsid w:val="00EA08DD"/>
    <w:rsid w:val="00EA112D"/>
    <w:rsid w:val="00EA1F77"/>
    <w:rsid w:val="00EA6A19"/>
    <w:rsid w:val="00EA775B"/>
    <w:rsid w:val="00EB1702"/>
    <w:rsid w:val="00EB2A01"/>
    <w:rsid w:val="00EC3F54"/>
    <w:rsid w:val="00EC42F7"/>
    <w:rsid w:val="00EC476F"/>
    <w:rsid w:val="00EC65BF"/>
    <w:rsid w:val="00EC6F30"/>
    <w:rsid w:val="00ED043C"/>
    <w:rsid w:val="00ED7602"/>
    <w:rsid w:val="00EE1CA5"/>
    <w:rsid w:val="00EF3318"/>
    <w:rsid w:val="00EF34E5"/>
    <w:rsid w:val="00EF3F66"/>
    <w:rsid w:val="00EF63E8"/>
    <w:rsid w:val="00F0251A"/>
    <w:rsid w:val="00F14EA9"/>
    <w:rsid w:val="00F1781F"/>
    <w:rsid w:val="00F20C70"/>
    <w:rsid w:val="00F31981"/>
    <w:rsid w:val="00F33243"/>
    <w:rsid w:val="00F3426F"/>
    <w:rsid w:val="00F34CD2"/>
    <w:rsid w:val="00F34F8E"/>
    <w:rsid w:val="00F3509A"/>
    <w:rsid w:val="00F35B81"/>
    <w:rsid w:val="00F4621B"/>
    <w:rsid w:val="00F502A7"/>
    <w:rsid w:val="00F515AE"/>
    <w:rsid w:val="00F5343F"/>
    <w:rsid w:val="00F55F91"/>
    <w:rsid w:val="00F60078"/>
    <w:rsid w:val="00F60D79"/>
    <w:rsid w:val="00F655F5"/>
    <w:rsid w:val="00F66056"/>
    <w:rsid w:val="00F67354"/>
    <w:rsid w:val="00F679EB"/>
    <w:rsid w:val="00F71889"/>
    <w:rsid w:val="00F74064"/>
    <w:rsid w:val="00F746F5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03E7"/>
    <w:rsid w:val="00FE13B3"/>
    <w:rsid w:val="00FF1DC3"/>
    <w:rsid w:val="00FF3110"/>
    <w:rsid w:val="00FF60B4"/>
    <w:rsid w:val="00FF6BFC"/>
    <w:rsid w:val="00FF7929"/>
    <w:rsid w:val="02B4DA37"/>
    <w:rsid w:val="04E6D7E4"/>
    <w:rsid w:val="0A4869A6"/>
    <w:rsid w:val="14B0B7F4"/>
    <w:rsid w:val="1526C463"/>
    <w:rsid w:val="15EC9ADF"/>
    <w:rsid w:val="16187AF9"/>
    <w:rsid w:val="17ED07A4"/>
    <w:rsid w:val="1AEB36F6"/>
    <w:rsid w:val="1C134E91"/>
    <w:rsid w:val="1FDB2771"/>
    <w:rsid w:val="2CB8D703"/>
    <w:rsid w:val="2CFBDFE7"/>
    <w:rsid w:val="2EBAFE86"/>
    <w:rsid w:val="3ABCBA0F"/>
    <w:rsid w:val="3E6F803B"/>
    <w:rsid w:val="3FBCDB21"/>
    <w:rsid w:val="4065FFD0"/>
    <w:rsid w:val="41146030"/>
    <w:rsid w:val="41B9FCC2"/>
    <w:rsid w:val="45E4BED2"/>
    <w:rsid w:val="4B7390D9"/>
    <w:rsid w:val="4F047983"/>
    <w:rsid w:val="549ED441"/>
    <w:rsid w:val="58924A6C"/>
    <w:rsid w:val="5BE5C357"/>
    <w:rsid w:val="5E0D0027"/>
    <w:rsid w:val="622D57CC"/>
    <w:rsid w:val="636956D4"/>
    <w:rsid w:val="63DC6DE0"/>
    <w:rsid w:val="65712786"/>
    <w:rsid w:val="68719297"/>
    <w:rsid w:val="6A50A00F"/>
    <w:rsid w:val="6D7084A5"/>
    <w:rsid w:val="70F7693F"/>
    <w:rsid w:val="70FE2659"/>
    <w:rsid w:val="741C9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00031"/>
  <w15:chartTrackingRefBased/>
  <w15:docId w15:val="{05AB1FAF-9085-4674-BCBC-340E9406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Theme="minorHAnsi" w:cstheme="minorBidi"/>
        <w:color w:val="003057" w:themeColor="text1"/>
        <w:sz w:val="24"/>
        <w:szCs w:val="24"/>
        <w:lang w:val="cy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uiPriority="9" w:semiHidden="1"/>
    <w:lsdException w:name="heading 2" w:locked="0" w:uiPriority="9" w:semiHidden="1"/>
    <w:lsdException w:name="heading 3" w:locked="0" w:uiPriority="9" w:semiHidden="1" w:unhideWhenUsed="1"/>
    <w:lsdException w:name="heading 4" w:locked="0" w:uiPriority="30" w:semiHidden="1" w:unhideWhenUsed="1"/>
    <w:lsdException w:name="heading 5" w:locked="0" w:uiPriority="30" w:semiHidden="1" w:unhideWhenUsed="1"/>
    <w:lsdException w:name="heading 6" w:locked="0" w:uiPriority="30" w:semiHidden="1"/>
    <w:lsdException w:name="heading 7" w:locked="0" w:uiPriority="30" w:semiHidden="1" w:qFormat="1"/>
    <w:lsdException w:name="heading 8" w:locked="0" w:uiPriority="30" w:semiHidden="1" w:qFormat="1"/>
    <w:lsdException w:name="heading 9" w:locked="0" w:uiPriority="30" w:semiHidden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uiPriority="39" w:semiHidden="1" w:unhideWhenUsed="1"/>
    <w:lsdException w:name="toc 2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47" w:semiHidden="1" w:unhideWhenUsed="1"/>
    <w:lsdException w:name="toc 6" w:locked="0" w:uiPriority="47" w:semiHidden="1" w:unhideWhenUsed="1"/>
    <w:lsdException w:name="toc 7" w:locked="0" w:uiPriority="47" w:semiHidden="1" w:unhideWhenUsed="1"/>
    <w:lsdException w:name="toc 8" w:locked="0" w:uiPriority="47" w:semiHidden="1" w:unhideWhenUsed="1"/>
    <w:lsdException w:name="toc 9" w:locked="0" w:uiPriority="47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4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uiPriority="32" w:semiHidden="1" w:qFormat="1"/>
    <w:lsdException w:name="Emphasis" w:uiPriority="30" w:semiHidden="1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44" w:semiHidden="1"/>
    <w:lsdException w:name="Quote" w:locked="0" w:uiPriority="39" w:semiHidden="1" w:qFormat="1"/>
    <w:lsdException w:name="Intense Quote" w:locked="0" w:uiPriority="4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29" w:semiHidden="1" w:qFormat="1"/>
    <w:lsdException w:name="Intense Emphasis" w:uiPriority="31" w:semiHidden="1" w:qFormat="1"/>
    <w:lsdException w:name="Subtle Reference" w:uiPriority="41" w:semiHidden="1" w:qFormat="1"/>
    <w:lsdException w:name="Intense Reference" w:uiPriority="42" w:semiHidden="1"/>
    <w:lsdException w:name="Book Title" w:uiPriority="43" w:semiHidden="1"/>
    <w:lsdException w:name="Bibliography" w:locked="0" w:uiPriority="47" w:semiHidden="1" w:unhideWhenUsed="1"/>
    <w:lsdException w:name="TOC Heading" w:locked="0" w:uiPriority="47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0099C3" w:themeColor="background2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" w:customStyle="1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styleId="HeaderChar" w:customStyle="1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styleId="FooterChar" w:customStyle="1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styleId="TitleChar" w:customStyle="1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styleId="SubtitleChar" w:customStyle="1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styleId="DateChar" w:customStyle="1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verandsuperheadline" w:customStyle="1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styleId="Coversubtitle" w:customStyle="1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styleId="Coverdate" w:customStyle="1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styleId="H1Chapterheadingnumber" w:customStyle="1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3"/>
      </w:numPr>
      <w:spacing w:before="0" w:after="560" w:line="680" w:lineRule="exact"/>
      <w:outlineLvl w:val="0"/>
    </w:pPr>
    <w:rPr>
      <w:b/>
      <w:sz w:val="60"/>
      <w:szCs w:val="60"/>
    </w:rPr>
  </w:style>
  <w:style w:type="paragraph" w:styleId="H1Title" w:customStyle="1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styleId="H2Subheading" w:customStyle="1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styleId="H3Subheading" w:customStyle="1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styleId="Contentsheading" w:customStyle="1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styleId="Numberedpara2" w:customStyle="1">
    <w:name w:val="Numbered para2"/>
    <w:basedOn w:val="Body"/>
    <w:uiPriority w:val="5"/>
    <w:qFormat/>
    <w:rsid w:val="004A06CC"/>
    <w:pPr>
      <w:numPr>
        <w:ilvl w:val="1"/>
        <w:numId w:val="44"/>
      </w:numPr>
      <w:spacing w:before="120" w:after="120"/>
    </w:pPr>
  </w:style>
  <w:style w:type="character" w:styleId="Heading1Char" w:customStyle="1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styleId="Heading2Char" w:customStyle="1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styleId="BulletAlt-b" w:customStyle="1">
    <w:name w:val="Bullet Alt-b"/>
    <w:basedOn w:val="Body"/>
    <w:uiPriority w:val="4"/>
    <w:qFormat/>
    <w:rsid w:val="00CA3BB7"/>
    <w:pPr>
      <w:numPr>
        <w:numId w:val="41"/>
      </w:numPr>
      <w:spacing w:before="120" w:after="120"/>
    </w:pPr>
  </w:style>
  <w:style w:type="numbering" w:styleId="ECList" w:customStyle="1">
    <w:name w:val="EC 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styleId="Appendixheadnumber" w:customStyle="1">
    <w:name w:val="Appendix head number"/>
    <w:basedOn w:val="H1Chapterheadingnumber"/>
    <w:next w:val="Body"/>
    <w:uiPriority w:val="27"/>
    <w:qFormat/>
    <w:rsid w:val="001636EF"/>
    <w:pPr>
      <w:numPr>
        <w:numId w:val="39"/>
      </w:numPr>
      <w:tabs>
        <w:tab w:val="left" w:pos="907"/>
      </w:tabs>
      <w:ind w:left="0" w:firstLine="0"/>
    </w:pPr>
  </w:style>
  <w:style w:type="paragraph" w:styleId="Appendixparanumber" w:customStyle="1">
    <w:name w:val="Appendix para number"/>
    <w:basedOn w:val="Numberedpara2"/>
    <w:uiPriority w:val="28"/>
    <w:qFormat/>
    <w:rsid w:val="00570CF6"/>
    <w:pPr>
      <w:numPr>
        <w:numId w:val="39"/>
      </w:numPr>
      <w:tabs>
        <w:tab w:val="left" w:pos="907"/>
      </w:tabs>
      <w:ind w:left="907" w:hanging="907"/>
    </w:pPr>
  </w:style>
  <w:style w:type="numbering" w:styleId="ECAppendix" w:customStyle="1">
    <w:name w:val="EC Appendix"/>
    <w:uiPriority w:val="99"/>
    <w:rsid w:val="005462D0"/>
    <w:pPr>
      <w:numPr>
        <w:numId w:val="4"/>
      </w:numPr>
    </w:pPr>
  </w:style>
  <w:style w:type="paragraph" w:styleId="Boxtext" w:customStyle="1">
    <w:name w:val="Box text"/>
    <w:basedOn w:val="Body"/>
    <w:uiPriority w:val="17"/>
    <w:qFormat/>
    <w:rsid w:val="00B04978"/>
    <w:p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ind w:left="142" w:right="142"/>
    </w:pPr>
  </w:style>
  <w:style w:type="paragraph" w:styleId="Boxbulletspaced" w:customStyle="1">
    <w:name w:val="Box bullet spaced"/>
    <w:basedOn w:val="Normal"/>
    <w:uiPriority w:val="18"/>
    <w:qFormat/>
    <w:rsid w:val="00502A78"/>
    <w:pPr>
      <w:numPr>
        <w:numId w:val="6"/>
      </w:num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ind w:right="142" w:hanging="425"/>
      <w:contextualSpacing/>
    </w:pPr>
  </w:style>
  <w:style w:type="paragraph" w:styleId="Boxtextheading" w:customStyle="1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styleId="Pulloutsource" w:customStyle="1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styleId="ECTablewithborders" w:customStyle="1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color="0099C3" w:themeColor="background2" w:sz="8" w:space="0"/>
        <w:insideH w:val="dotted" w:color="0099C3" w:themeColor="background2" w:sz="4" w:space="0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styleId="Tablebody" w:customStyle="1">
    <w:name w:val="Table body"/>
    <w:basedOn w:val="Body"/>
    <w:uiPriority w:val="22"/>
    <w:qFormat/>
    <w:rsid w:val="00265FE6"/>
  </w:style>
  <w:style w:type="paragraph" w:styleId="Tablecolumnheading" w:customStyle="1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styleId="Bodynospace" w:customStyle="1">
    <w:name w:val="Body no space"/>
    <w:basedOn w:val="Body"/>
    <w:uiPriority w:val="7"/>
    <w:qFormat/>
    <w:rsid w:val="00CA3BB7"/>
    <w:pPr>
      <w:spacing w:before="0" w:after="0"/>
    </w:pPr>
  </w:style>
  <w:style w:type="table" w:styleId="ECTablenoborders" w:customStyle="1">
    <w:name w:val="EC Table no borders"/>
    <w:basedOn w:val="ECTablewithborders"/>
    <w:uiPriority w:val="99"/>
    <w:rsid w:val="008A5DB3"/>
    <w:tblPr>
      <w:tblBorders>
        <w:bottom w:val="none" w:color="auto" w:sz="0" w:space="0"/>
        <w:insideH w:val="none" w:color="auto" w:sz="0" w:space="0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styleId="Charttitle" w:customStyle="1">
    <w:name w:val="Chart title"/>
    <w:basedOn w:val="H3Subheading"/>
    <w:next w:val="Charttext"/>
    <w:uiPriority w:val="19"/>
    <w:qFormat/>
    <w:rsid w:val="00193700"/>
    <w:p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spacing w:line="288" w:lineRule="exact"/>
      <w:ind w:left="142" w:right="142"/>
      <w:outlineLvl w:val="3"/>
    </w:pPr>
  </w:style>
  <w:style w:type="paragraph" w:styleId="Charttext" w:customStyle="1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styleId="H1Chapterheading" w:customStyle="1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styleId="Appendixhead" w:customStyle="1">
    <w:name w:val="Appendix head"/>
    <w:basedOn w:val="Appendixhead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styleId="Numberedpara1Alt-n" w:customStyle="1">
    <w:name w:val="Numbered para1 Alt-n"/>
    <w:basedOn w:val="ListParagraph"/>
    <w:uiPriority w:val="5"/>
    <w:qFormat/>
    <w:rsid w:val="004A06CC"/>
    <w:pPr>
      <w:numPr>
        <w:numId w:val="44"/>
      </w:numPr>
    </w:pPr>
  </w:style>
  <w:style w:type="paragraph" w:styleId="Addressfooter" w:customStyle="1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styleId="Addressheader" w:customStyle="1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styleId="Contactheader" w:customStyle="1">
    <w:name w:val="Contact header"/>
    <w:basedOn w:val="Addressheader"/>
    <w:uiPriority w:val="34"/>
    <w:semiHidden/>
    <w:rsid w:val="00926872"/>
    <w:pPr>
      <w:spacing w:before="120" w:after="60"/>
    </w:pPr>
  </w:style>
  <w:style w:type="numbering" w:styleId="ECBullets" w:customStyle="1">
    <w:name w:val="EC Bullets"/>
    <w:uiPriority w:val="99"/>
    <w:rsid w:val="008B3C03"/>
    <w:pPr>
      <w:numPr>
        <w:numId w:val="7"/>
      </w:numPr>
    </w:pPr>
  </w:style>
  <w:style w:type="numbering" w:styleId="ECNumbered" w:customStyle="1">
    <w:name w:val="EC Numbered"/>
    <w:uiPriority w:val="99"/>
    <w:rsid w:val="004A06CC"/>
    <w:pPr>
      <w:numPr>
        <w:numId w:val="18"/>
      </w:numPr>
    </w:pPr>
  </w:style>
  <w:style w:type="character" w:styleId="Heading4Char" w:customStyle="1">
    <w:name w:val="Heading 4 Char"/>
    <w:basedOn w:val="DefaultParagraphFont"/>
    <w:link w:val="Heading4"/>
    <w:uiPriority w:val="30"/>
    <w:semiHidden/>
    <w:rsid w:val="00633C01"/>
    <w:rPr>
      <w:rFonts w:asciiTheme="majorHAnsi" w:hAnsiTheme="majorHAnsi" w:eastAsiaTheme="majorEastAsia" w:cstheme="majorBidi"/>
      <w:i/>
      <w:iCs/>
      <w:color w:val="003057" w:themeColor="text1"/>
    </w:rPr>
  </w:style>
  <w:style w:type="character" w:styleId="Heading5Char" w:customStyle="1">
    <w:name w:val="Heading 5 Char"/>
    <w:basedOn w:val="DefaultParagraphFont"/>
    <w:link w:val="Heading5"/>
    <w:uiPriority w:val="30"/>
    <w:semiHidden/>
    <w:rsid w:val="00633C01"/>
    <w:rPr>
      <w:rFonts w:asciiTheme="majorHAnsi" w:hAnsiTheme="majorHAnsi" w:eastAsiaTheme="majorEastAsia" w:cstheme="majorBidi"/>
      <w:color w:val="003057" w:themeColor="text1"/>
    </w:rPr>
  </w:style>
  <w:style w:type="paragraph" w:styleId="Logo" w:customStyle="1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color="003057" w:themeColor="accent1" w:sz="2" w:space="10"/>
        <w:left w:val="single" w:color="003057" w:themeColor="accent1" w:sz="2" w:space="10"/>
        <w:bottom w:val="single" w:color="003057" w:themeColor="accent1" w:sz="2" w:space="10"/>
        <w:right w:val="single" w:color="003057" w:themeColor="accent1" w:sz="2" w:space="10"/>
      </w:pBdr>
      <w:ind w:left="1152" w:right="1152"/>
    </w:pPr>
    <w:rPr>
      <w:rFonts w:asciiTheme="minorHAnsi" w:hAnsiTheme="minorHAnsi" w:eastAsiaTheme="minorEastAsia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7406D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locked/>
    <w:rsid w:val="007406D4"/>
    <w:pPr>
      <w:spacing w:after="0" w:line="240" w:lineRule="auto"/>
    </w:pPr>
  </w:style>
  <w:style w:type="character" w:styleId="EmailSignatureChar" w:customStyle="1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styleId="Heading6Char" w:customStyle="1">
    <w:name w:val="Heading 6 Char"/>
    <w:basedOn w:val="DefaultParagraphFont"/>
    <w:link w:val="Heading6"/>
    <w:uiPriority w:val="30"/>
    <w:semiHidden/>
    <w:rsid w:val="00633C01"/>
    <w:rPr>
      <w:rFonts w:asciiTheme="majorHAnsi" w:hAnsiTheme="majorHAnsi" w:eastAsiaTheme="majorEastAsia" w:cstheme="majorBidi"/>
      <w:color w:val="003057" w:themeColor="text1"/>
    </w:rPr>
  </w:style>
  <w:style w:type="character" w:styleId="Heading7Char" w:customStyle="1">
    <w:name w:val="Heading 7 Char"/>
    <w:basedOn w:val="DefaultParagraphFont"/>
    <w:link w:val="Heading7"/>
    <w:uiPriority w:val="30"/>
    <w:semiHidden/>
    <w:rsid w:val="00633C01"/>
    <w:rPr>
      <w:rFonts w:asciiTheme="majorHAnsi" w:hAnsiTheme="majorHAnsi" w:eastAsiaTheme="majorEastAsia" w:cstheme="majorBidi"/>
      <w:i/>
      <w:iCs/>
      <w:color w:val="003057" w:themeColor="text1"/>
    </w:rPr>
  </w:style>
  <w:style w:type="character" w:styleId="Heading8Char" w:customStyle="1">
    <w:name w:val="Heading 8 Char"/>
    <w:basedOn w:val="DefaultParagraphFont"/>
    <w:link w:val="Heading8"/>
    <w:uiPriority w:val="30"/>
    <w:semiHidden/>
    <w:rsid w:val="00F33243"/>
    <w:rPr>
      <w:rFonts w:asciiTheme="majorHAnsi" w:hAnsiTheme="majorHAnsi" w:eastAsiaTheme="majorEastAsia" w:cstheme="majorBidi"/>
      <w:color w:val="0099C3" w:themeColor="background2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30"/>
    <w:semiHidden/>
    <w:rsid w:val="00F33243"/>
    <w:rPr>
      <w:rFonts w:asciiTheme="majorHAnsi" w:hAnsiTheme="majorHAnsi" w:eastAsiaTheme="majorEastAsia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color="003057" w:themeColor="accent1" w:sz="4" w:space="10"/>
        <w:bottom w:val="single" w:color="003057" w:themeColor="accent1" w:sz="4" w:space="10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styleId="IntenseQuoteChar" w:customStyle="1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7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7406D4"/>
    <w:rPr>
      <w:rFonts w:asciiTheme="majorHAnsi" w:hAnsiTheme="majorHAnsi" w:eastAsiaTheme="majorEastAsia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styleId="QuoteChar" w:customStyle="1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hAnsiTheme="majorHAnsi" w:eastAsiaTheme="majorEastAsia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styleId="Boxbulletpoints" w:customStyle="1">
    <w:name w:val="Box bullet points"/>
    <w:basedOn w:val="Boxtext"/>
    <w:uiPriority w:val="19"/>
    <w:qFormat/>
    <w:rsid w:val="00502A78"/>
    <w:pPr>
      <w:numPr>
        <w:numId w:val="19"/>
      </w:numPr>
      <w:pBdr>
        <w:top w:val="single" w:color="68813B" w:themeColor="accent4" w:sz="4" w:space="6"/>
        <w:left w:val="single" w:color="68813B" w:themeColor="accent4" w:sz="4" w:space="6"/>
        <w:bottom w:val="single" w:color="68813B" w:themeColor="accent4" w:sz="4" w:space="6"/>
        <w:right w:val="single" w:color="68813B" w:themeColor="accent4" w:sz="4" w:space="6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color="55B2FF" w:themeColor="text1" w:themeTint="66" w:sz="4" w:space="0"/>
        <w:left w:val="single" w:color="55B2FF" w:themeColor="text1" w:themeTint="66" w:sz="4" w:space="0"/>
        <w:bottom w:val="single" w:color="55B2FF" w:themeColor="text1" w:themeTint="66" w:sz="4" w:space="0"/>
        <w:right w:val="single" w:color="55B2FF" w:themeColor="text1" w:themeTint="66" w:sz="4" w:space="0"/>
        <w:insideH w:val="single" w:color="55B2FF" w:themeColor="text1" w:themeTint="66" w:sz="4" w:space="0"/>
        <w:insideV w:val="single" w:color="55B2FF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018CFF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18CFF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CGridTable" w:customStyle="1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color="003057" w:themeColor="text1" w:sz="4" w:space="0"/>
        <w:left w:val="single" w:color="003057" w:themeColor="text1" w:sz="4" w:space="0"/>
        <w:bottom w:val="single" w:color="003057" w:themeColor="text1" w:sz="4" w:space="0"/>
        <w:right w:val="single" w:color="003057" w:themeColor="text1" w:sz="4" w:space="0"/>
        <w:insideH w:val="single" w:color="003057" w:themeColor="text1" w:sz="4" w:space="0"/>
        <w:insideV w:val="single" w:color="003057" w:themeColor="text1" w:sz="4" w:space="0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styleId="Pulloutquote" w:customStyle="1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styleId="StyleNumberedLeft063cmHanging063cm" w:customStyle="1">
    <w:name w:val="Style Numbered Left:  0.63 cm Hanging:  0.63 cm"/>
    <w:basedOn w:val="NoList"/>
    <w:rsid w:val="00C007B8"/>
    <w:pPr>
      <w:numPr>
        <w:numId w:val="21"/>
      </w:numPr>
    </w:pPr>
  </w:style>
  <w:style w:type="table" w:styleId="Calendar1" w:customStyle="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hAnsiTheme="minorHAnsi" w:eastAsiaTheme="minorEastAsia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color="003057" w:themeColor="text1" w:sz="24" w:space="0"/>
          <w:left w:val="nil"/>
          <w:bottom w:val="single" w:color="003057" w:themeColor="text1" w:sz="2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hAnsiTheme="minorHAnsi" w:eastAsiaTheme="minorEastAsia"/>
      <w:color w:val="auto"/>
      <w:sz w:val="22"/>
      <w:szCs w:val="22"/>
      <w:lang w:val="en-US"/>
    </w:rPr>
    <w:tblPr>
      <w:tblStyleRowBandSize w:val="1"/>
      <w:tblStyleColBandSize w:val="1"/>
      <w:tblBorders>
        <w:top w:val="single" w:color="003057" w:themeColor="text1" w:sz="8" w:space="0"/>
        <w:left w:val="single" w:color="003057" w:themeColor="text1" w:sz="8" w:space="0"/>
        <w:bottom w:val="single" w:color="003057" w:themeColor="text1" w:sz="8" w:space="0"/>
        <w:right w:val="single" w:color="003057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3057" w:themeColor="text1" w:sz="6" w:space="0"/>
          <w:left w:val="single" w:color="003057" w:themeColor="text1" w:sz="8" w:space="0"/>
          <w:bottom w:val="single" w:color="003057" w:themeColor="text1" w:sz="8" w:space="0"/>
          <w:right w:val="single" w:color="003057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3057" w:themeColor="text1" w:sz="8" w:space="0"/>
          <w:left w:val="single" w:color="003057" w:themeColor="text1" w:sz="8" w:space="0"/>
          <w:bottom w:val="single" w:color="003057" w:themeColor="text1" w:sz="8" w:space="0"/>
          <w:right w:val="single" w:color="003057" w:themeColor="text1" w:sz="8" w:space="0"/>
        </w:tcBorders>
      </w:tcPr>
    </w:tblStylePr>
    <w:tblStylePr w:type="band1Horz">
      <w:tblPr/>
      <w:tcPr>
        <w:tcBorders>
          <w:top w:val="single" w:color="003057" w:themeColor="text1" w:sz="8" w:space="0"/>
          <w:left w:val="single" w:color="003057" w:themeColor="text1" w:sz="8" w:space="0"/>
          <w:bottom w:val="single" w:color="003057" w:themeColor="text1" w:sz="8" w:space="0"/>
          <w:right w:val="single" w:color="003057" w:themeColor="text1" w:sz="8" w:space="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locked/>
    <w:rsid w:val="009731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5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lectoralcommission.org.uk/cy/pleidleisio-ac-etholiadau/ffyrdd-i-bleidleisio/gwneud-cais-i-bleidleisio-drwyr-pos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hyperlink" Target="https://www.electoralcommission.org.uk/cy/pleidleisio-ac-etholiadau/ffyrdd-i-bleidleisio/gwneud-cais-i-bleidleisio-drwyr-post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ctoralcommissionorguk.sharepoint.com/sites/OfficeTemplates/Shared%20Documents/EC%20Blank%20document.dotx" TargetMode="External"/></Relationships>
</file>

<file path=word/theme/theme1.xml><?xml version="1.0" encoding="utf-8"?>
<a:theme xmlns:a="http://schemas.openxmlformats.org/drawingml/2006/main" xmlns:a14="http://schemas.microsoft.com/office/drawing/2010/main" xmlns:thm15="http://schemas.microsoft.com/office/thememl/2012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7A576E24D85D744A218EDA9FB9A2BB50300BB3FEEBA0A155D4688A7C09BF2A294C3" ma:contentTypeVersion="34" ma:contentTypeDescription="Word Document Content Type" ma:contentTypeScope="" ma:versionID="e5ca048cec7111b192cf32dc3158a985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706e03f9652e7e747c2bdcb25fd54a21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e631fc33-798a-4ff9-b624-0a4135b09c37}" ma:internalName="TaxCatchAll" ma:readOnly="false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5093c87c62f4e2ea96105d295eed61a" ma:index="18" ma:taxonomy="true" ma:internalName="j5093c87c62f4e2ea96105d295eed61a" ma:taxonomyFieldName="GPMS_x0020_marking" ma:displayName="GPMS marking" ma:readOnly="false" ma:default="3;#Official|77462fb2-11a1-4cd5-8628-4e6081b9477e" ma:fieldId="{35093c87-c62f-4e2e-a961-05d295eed61a}" ma:sspId="7c0fde62-7cba-4014-acb1-76457a673074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hidden="true" ma:list="{e631fc33-798a-4ff9-b624-0a4135b09c37}" ma:internalName="TaxCatchAllLabel" ma:readOnly="true" ma:showField="CatchAllDataLabel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0" ma:taxonomy="true" ma:internalName="k8d136f7c151492e9a8c9a3ff7eb0306" ma:taxonomyFieldName="ECSubject" ma:displayName="EC Subject" ma:readOnly="false" ma:default="12;#Learning|e6beb499-5ab0-4760-8695-75ca908008ae" ma:fieldId="{48d136f7-c151-492e-9a8c-9a3ff7eb0306}" ma:taxonomyMulti="true" ma:sspId="7c0fde62-7cba-4014-acb1-76457a673074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1" nillable="true" ma:taxonomy="true" ma:internalName="o4f6c70134b64a99b8a9c18b6cabc6d3" ma:taxonomyFieldName="Calendar_x0020_Year" ma:displayName="Calendar Year" ma:readOnly="false" ma:default="5;#2020|c28d532a-8b9f-4fd1-84bc-f5832c3e2076" ma:fieldId="{84f6c701-34b6-4a99-b8a9-c18b6cabc6d3}" ma:sspId="7c0fde62-7cba-4014-acb1-76457a673074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78556a5ab004a83993a9660bce6152c" ma:index="22" nillable="true" ma:taxonomy="true" ma:internalName="b78556a5ab004a83993a9660bce6152c" ma:taxonomyFieldName="Audience1" ma:displayName="Audience" ma:readOnly="false" ma:default="2;#All staff|1a1e0e6e-8d96-4235-ac5f-9f1dcc3600b0" ma:fieldId="{b78556a5-ab00-4a83-993a-9660bce6152c}" ma:taxonomyMulti="true" ma:sspId="7c0fde62-7cba-4014-acb1-76457a673074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3" ma:taxonomy="true" ma:internalName="b9ca678d06974d1b9a589aa70f41520a" ma:taxonomyFieldName="Countries" ma:displayName="Country" ma:readOnly="false" ma:default="6;#UK wide|6834a7d2-fb91-47b3-99a3-3181df52306f" ma:fieldId="{b9ca678d-0697-4d1b-9a58-9aa70f41520a}" ma:taxonomyMulti="true" ma:sspId="7c0fde62-7cba-4014-acb1-76457a673074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4" nillable="true" ma:taxonomy="true" ma:internalName="j4f12893337a4eac9e2d2c696f543b80" ma:taxonomyFieldName="Financial_x0020_year" ma:displayName="Financial year" ma:readOnly="false" ma:fieldId="{34f12893-337a-4eac-9e2d-2c696f543b80}" ma:sspId="7c0fde62-7cba-4014-acb1-76457a673074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4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4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b63e1e-73f1-4ef2-940b-208105d9380d">
      <Value>6</Value>
      <Value>12</Value>
      <Value>3</Value>
      <Value>2</Value>
      <Value>5</Value>
    </TaxCatchAll>
    <lcf76f155ced4ddcb4097134ff3c332f xmlns="982d0905-f643-44d6-87d8-2aabdfeffb03">
      <Terms xmlns="http://schemas.microsoft.com/office/infopath/2007/PartnerControls"/>
    </lcf76f155ced4ddcb4097134ff3c332f>
    <b9ca678d06974d1b9a589aa70f41520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Owner xmlns="30b63e1e-73f1-4ef2-940b-208105d9380d">
      <UserInfo>
        <DisplayName/>
        <AccountId xsi:nil="true"/>
        <AccountType/>
      </UserInfo>
    </Owner>
    <ArticleName xmlns="30b63e1e-73f1-4ef2-940b-208105d9380d" xsi:nil="true"/>
    <j5093c87c62f4e2ea96105d295eed61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j4f12893337a4eac9e2d2c696f543b80 xmlns="30b63e1e-73f1-4ef2-940b-208105d9380d">
      <Terms xmlns="http://schemas.microsoft.com/office/infopath/2007/PartnerControls"/>
    </j4f12893337a4eac9e2d2c696f543b80>
    <k8d136f7c151492e9a8c9a3ff7eb0306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b78556a5ab004a83993a9660bce6152c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_dlc_DocIdPersistId xmlns="30b63e1e-73f1-4ef2-940b-208105d9380d" xsi:nil="true"/>
    <o4f6c70134b64a99b8a9c18b6cabc6d3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Retention xmlns="30b63e1e-73f1-4ef2-940b-208105d9380d">7 years</Retention>
    <_dlc_DocId xmlns="30b63e1e-73f1-4ef2-940b-208105d9380d">ECHDL-552411191-1174</_dlc_DocId>
    <_dlc_DocIdUrl xmlns="30b63e1e-73f1-4ef2-940b-208105d9380d">
      <Url>https://electoralcommissionorguk.sharepoint.com/teams/TS_DCVE/_layouts/15/DocIdRedir.aspx?ID=ECHDL-552411191-1174</Url>
      <Description>ECHDL-552411191-1174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E6B83-ABAE-4B00-A57D-0BE80AEF637A}"/>
</file>

<file path=customXml/itemProps2.xml><?xml version="1.0" encoding="utf-8"?>
<ds:datastoreItem xmlns:ds="http://schemas.openxmlformats.org/officeDocument/2006/customXml" ds:itemID="{9E5191DF-B10F-458F-9E81-064EE89B21AE}"/>
</file>

<file path=customXml/itemProps3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982d0905-f643-44d6-87d8-2aabdfeffb03"/>
  </ds:schemaRefs>
</ds:datastoreItem>
</file>

<file path=customXml/itemProps4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978A42-62D9-48BD-A8BA-A4A012AF752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EC%20Blank%20document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Sole</dc:creator>
  <cp:keywords/>
  <dc:description/>
  <cp:lastModifiedBy>Janine Sole</cp:lastModifiedBy>
  <cp:revision>10</cp:revision>
  <dcterms:created xsi:type="dcterms:W3CDTF">2025-10-01T10:27:00Z</dcterms:created>
  <dcterms:modified xsi:type="dcterms:W3CDTF">2025-10-15T09:33:08Z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0x010100B7A576E24D85D744A218EDA9FB9A2BB50300BB3FEEBA0A155D4688A7C09BF2A294C3</vt:lpwstr>
  </property>
  <property fmtid="{D5CDD505-2E9C-101B-9397-08002B2CF9AE}" pid="3" name="o4f6c70134b64a99b8a9c18b6cabc6d3">
    <vt:lpwstr>2020|c28d532a-8b9f-4fd1-84bc-f5832c3e2076</vt:lpwstr>
  </property>
  <property fmtid="{D5CDD505-2E9C-101B-9397-08002B2CF9AE}" pid="4" name="b78556a5ab004a83993a9660bce6152c">
    <vt:lpwstr>All staff|1a1e0e6e-8d96-4235-ac5f-9f1dcc3600b0</vt:lpwstr>
  </property>
  <property fmtid="{D5CDD505-2E9C-101B-9397-08002B2CF9AE}" pid="5" name="j5093c87c62f4e2ea96105d295eed61a">
    <vt:lpwstr>Official|77462fb2-11a1-4cd5-8628-4e6081b9477e</vt:lpwstr>
  </property>
  <property fmtid="{D5CDD505-2E9C-101B-9397-08002B2CF9AE}" pid="6" name="k8d136f7c151492e9a8c9a3ff7eb0306">
    <vt:lpwstr>Learning|e6beb499-5ab0-4760-8695-75ca908008ae</vt:lpwstr>
  </property>
  <property fmtid="{D5CDD505-2E9C-101B-9397-08002B2CF9AE}" pid="7" name="b9ca678d06974d1b9a589aa70f41520a">
    <vt:lpwstr>UK wide|6834a7d2-fb91-47b3-99a3-3181df52306f</vt:lpwstr>
  </property>
  <property fmtid="{D5CDD505-2E9C-101B-9397-08002B2CF9AE}" pid="8" name="Financial_x0020_year">
    <vt:lpwstr/>
  </property>
  <property fmtid="{D5CDD505-2E9C-101B-9397-08002B2CF9AE}" pid="9" name="Countries">
    <vt:lpwstr>6;#UK wide|6834a7d2-fb91-47b3-99a3-3181df52306f</vt:lpwstr>
  </property>
  <property fmtid="{D5CDD505-2E9C-101B-9397-08002B2CF9AE}" pid="10" name="MediaServiceImageTags">
    <vt:lpwstr/>
  </property>
  <property fmtid="{D5CDD505-2E9C-101B-9397-08002B2CF9AE}" pid="11" name="Board_x0020_Paper_x0020_Subject">
    <vt:lpwstr/>
  </property>
  <property fmtid="{D5CDD505-2E9C-101B-9397-08002B2CF9AE}" pid="12" name="f9169cbde8cd43d083a6796edf077c19">
    <vt:lpwstr/>
  </property>
  <property fmtid="{D5CDD505-2E9C-101B-9397-08002B2CF9AE}" pid="13" name="Calendar_x0020_Year">
    <vt:lpwstr>5;#2020|c28d532a-8b9f-4fd1-84bc-f5832c3e2076</vt:lpwstr>
  </property>
  <property fmtid="{D5CDD505-2E9C-101B-9397-08002B2CF9AE}" pid="14" name="n0ecf30723e04ad4a18670a4e17a3129">
    <vt:lpwstr/>
  </property>
  <property fmtid="{D5CDD505-2E9C-101B-9397-08002B2CF9AE}" pid="15" name="Audience1">
    <vt:lpwstr>2;#All staff|1a1e0e6e-8d96-4235-ac5f-9f1dcc3600b0</vt:lpwstr>
  </property>
  <property fmtid="{D5CDD505-2E9C-101B-9397-08002B2CF9AE}" pid="16" name="Electoral_x0020_Event">
    <vt:lpwstr/>
  </property>
  <property fmtid="{D5CDD505-2E9C-101B-9397-08002B2CF9AE}" pid="17" name="ECSubject">
    <vt:lpwstr>12;#Learning|e6beb499-5ab0-4760-8695-75ca908008ae</vt:lpwstr>
  </property>
  <property fmtid="{D5CDD505-2E9C-101B-9397-08002B2CF9AE}" pid="18" name="GPMS marking">
    <vt:lpwstr>3;#Official|77462fb2-11a1-4cd5-8628-4e6081b9477e</vt:lpwstr>
  </property>
  <property fmtid="{D5CDD505-2E9C-101B-9397-08002B2CF9AE}" pid="19" name="Calendar Year">
    <vt:lpwstr>5;#2020|c28d532a-8b9f-4fd1-84bc-f5832c3e2076</vt:lpwstr>
  </property>
  <property fmtid="{D5CDD505-2E9C-101B-9397-08002B2CF9AE}" pid="20" name="j4f12893337a4eac9e2d2c696f543b80">
    <vt:lpwstr/>
  </property>
  <property fmtid="{D5CDD505-2E9C-101B-9397-08002B2CF9AE}" pid="21" name="GPMS_x0020_marking">
    <vt:lpwstr>3;#Official|77462fb2-11a1-4cd5-8628-4e6081b9477e</vt:lpwstr>
  </property>
  <property fmtid="{D5CDD505-2E9C-101B-9397-08002B2CF9AE}" pid="22" name="Board Paper Subject">
    <vt:lpwstr/>
  </property>
  <property fmtid="{D5CDD505-2E9C-101B-9397-08002B2CF9AE}" pid="23" name="Financial year">
    <vt:lpwstr/>
  </property>
  <property fmtid="{D5CDD505-2E9C-101B-9397-08002B2CF9AE}" pid="24" name="Electoral Event">
    <vt:lpwstr/>
  </property>
  <property fmtid="{D5CDD505-2E9C-101B-9397-08002B2CF9AE}" pid="25" name="_dlc_DocIdItemGuid">
    <vt:lpwstr>a59ac2ee-9fb1-4ee3-8e7e-ce669428e6be</vt:lpwstr>
  </property>
</Properties>
</file>